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077"/>
        <w:gridCol w:w="261"/>
        <w:gridCol w:w="165"/>
        <w:gridCol w:w="799"/>
        <w:gridCol w:w="4338"/>
      </w:tblGrid>
      <w:tr w:rsidR="00C31341" w:rsidTr="00C31341">
        <w:trPr>
          <w:trHeight w:val="2098"/>
        </w:trPr>
        <w:tc>
          <w:tcPr>
            <w:tcW w:w="4338" w:type="dxa"/>
            <w:gridSpan w:val="2"/>
            <w:hideMark/>
          </w:tcPr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Галоўнае ўпраўленне аховы здароўя Гродзенскага абласнога</w:t>
            </w:r>
          </w:p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выканаўчага камітэта</w:t>
            </w:r>
          </w:p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>
              <w:rPr>
                <w:rFonts w:ascii="Times New Roman" w:hAnsi="Times New Roman"/>
                <w:b/>
                <w:caps/>
                <w:lang w:val="be-BY"/>
              </w:rPr>
              <w:t>ДЗЯРЖАЎНАЯ УСТАНОВА</w:t>
            </w:r>
          </w:p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>
              <w:rPr>
                <w:rFonts w:ascii="Times New Roman" w:hAnsi="Times New Roman"/>
                <w:b/>
                <w:caps/>
                <w:lang w:val="be-BY"/>
              </w:rPr>
              <w:t>«ДЗЯТЛАУСКІ РАЕННЫ ЦЕНТР ГІГІЕНЫ І ЭПІДЭМІЯЛОГІІ”</w:t>
            </w:r>
          </w:p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вул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be-BY"/>
              </w:rPr>
              <w:t>Міцкевіча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be-BY"/>
              </w:rPr>
              <w:t xml:space="preserve"> 2,</w:t>
            </w:r>
            <w:r>
              <w:rPr>
                <w:rFonts w:ascii="Times New Roman" w:hAnsi="Times New Roman"/>
              </w:rPr>
              <w:t xml:space="preserve"> 23</w:t>
            </w:r>
            <w:r>
              <w:rPr>
                <w:rFonts w:ascii="Times New Roman" w:hAnsi="Times New Roman"/>
                <w:lang w:val="be-BY"/>
              </w:rPr>
              <w:t>1471</w:t>
            </w:r>
            <w:r>
              <w:rPr>
                <w:rFonts w:ascii="Times New Roman" w:hAnsi="Times New Roman"/>
              </w:rPr>
              <w:t xml:space="preserve">, г. </w:t>
            </w:r>
            <w:r>
              <w:rPr>
                <w:rFonts w:ascii="Times New Roman" w:hAnsi="Times New Roman"/>
                <w:lang w:val="be-BY"/>
              </w:rPr>
              <w:t>Дзятлава</w:t>
            </w:r>
          </w:p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be-BY"/>
              </w:rPr>
              <w:t>э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lang w:val="be-BY"/>
              </w:rPr>
              <w:t>ефон/факс</w:t>
            </w:r>
            <w:r>
              <w:rPr>
                <w:rFonts w:ascii="Times New Roman" w:hAnsi="Times New Roman"/>
              </w:rPr>
              <w:t xml:space="preserve"> (015</w:t>
            </w:r>
            <w:r>
              <w:rPr>
                <w:rFonts w:ascii="Times New Roman" w:hAnsi="Times New Roman"/>
                <w:lang w:val="be-BY"/>
              </w:rPr>
              <w:t>63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be-BY"/>
              </w:rPr>
              <w:t>69060</w:t>
            </w:r>
          </w:p>
          <w:p w:rsidR="00C31341" w:rsidRDefault="00C3134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эл. пошта: </w:t>
            </w:r>
            <w:r>
              <w:rPr>
                <w:rFonts w:ascii="Times New Roman" w:hAnsi="Times New Roman"/>
                <w:lang w:val="en-US"/>
              </w:rPr>
              <w:t>dtcgig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grodno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964" w:type="dxa"/>
            <w:gridSpan w:val="2"/>
          </w:tcPr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38" w:type="dxa"/>
            <w:hideMark/>
          </w:tcPr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lang w:val="be-BY"/>
              </w:rPr>
              <w:t>лавное управление здравоохранения Гродненского областного</w:t>
            </w:r>
          </w:p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исполнительного комитета</w:t>
            </w:r>
          </w:p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ГОСУДАРСТВЕННОЕ УЧРЕЖДЕНИЕ</w:t>
            </w:r>
          </w:p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«ДЯТЛОВСКИЙ РАЙОННЫЙ ЦЕНТР ГИГИЕНЫ И ЭПИДЕМИОЛОГИИ»</w:t>
            </w:r>
          </w:p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Мицкевича, 2, 231471, г. Дятлово </w:t>
            </w:r>
          </w:p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lang w:val="be-BY"/>
              </w:rPr>
              <w:t>ефон/факс</w:t>
            </w:r>
            <w:r>
              <w:rPr>
                <w:rFonts w:ascii="Times New Roman" w:hAnsi="Times New Roman"/>
              </w:rPr>
              <w:t xml:space="preserve"> (01563) </w:t>
            </w:r>
            <w:r>
              <w:rPr>
                <w:rFonts w:ascii="Times New Roman" w:hAnsi="Times New Roman"/>
                <w:lang w:val="be-BY"/>
              </w:rPr>
              <w:t>69060</w:t>
            </w:r>
          </w:p>
          <w:p w:rsidR="00C31341" w:rsidRDefault="00C31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эл. почта: </w:t>
            </w:r>
            <w:r>
              <w:rPr>
                <w:rFonts w:ascii="Times New Roman" w:hAnsi="Times New Roman"/>
                <w:lang w:val="en-US"/>
              </w:rPr>
              <w:t>dtcgig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grodno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C31341" w:rsidTr="00C31341">
        <w:trPr>
          <w:trHeight w:val="80"/>
        </w:trPr>
        <w:tc>
          <w:tcPr>
            <w:tcW w:w="4077" w:type="dxa"/>
          </w:tcPr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31341" w:rsidRPr="00084782" w:rsidRDefault="00E7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</w:t>
            </w:r>
            <w:r w:rsidR="008B03C0" w:rsidRPr="0008478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B03C0" w:rsidRPr="00084782">
              <w:rPr>
                <w:rFonts w:ascii="Times New Roman" w:hAnsi="Times New Roman"/>
                <w:sz w:val="28"/>
                <w:szCs w:val="28"/>
                <w:lang w:val="be-BY"/>
              </w:rPr>
              <w:t>.2024</w:t>
            </w:r>
            <w:r w:rsidR="00C31341" w:rsidRPr="0008478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</w:t>
            </w:r>
            <w:r w:rsidRPr="00E733DE"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  <w:t>2557</w:t>
            </w:r>
          </w:p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82">
              <w:rPr>
                <w:rFonts w:ascii="Times New Roman" w:hAnsi="Times New Roman"/>
                <w:sz w:val="28"/>
                <w:szCs w:val="28"/>
                <w:lang w:val="be-BY"/>
              </w:rPr>
              <w:t>На №_____ ад _____</w:t>
            </w:r>
            <w:r w:rsidR="00F71EA1" w:rsidRPr="00084782">
              <w:rPr>
                <w:rFonts w:ascii="Times New Roman" w:hAnsi="Times New Roman"/>
                <w:sz w:val="28"/>
                <w:szCs w:val="28"/>
                <w:lang w:val="be-BY"/>
              </w:rPr>
              <w:t>___</w:t>
            </w:r>
          </w:p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gridSpan w:val="2"/>
          </w:tcPr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gridSpan w:val="2"/>
          </w:tcPr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C31341" w:rsidRDefault="00C3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341" w:rsidRDefault="00C31341">
            <w:pPr>
              <w:spacing w:after="0" w:line="240" w:lineRule="auto"/>
              <w:rPr>
                <w:rFonts w:ascii="Times New Roman" w:hAnsi="Times New Roman"/>
                <w:caps/>
                <w:sz w:val="30"/>
                <w:szCs w:val="30"/>
              </w:rPr>
            </w:pPr>
          </w:p>
        </w:tc>
      </w:tr>
    </w:tbl>
    <w:p w:rsidR="00C31341" w:rsidRDefault="00C31341" w:rsidP="00C3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1341" w:rsidRDefault="00C31341" w:rsidP="00C3134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Главным врачам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«Республиканский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«Брестский областной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«Витебский областной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«Гомельский областной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«Гродненский областной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«Могилевский областной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«Минский областной ЦГЭОЗ»</w:t>
      </w:r>
    </w:p>
    <w:p w:rsidR="00C31341" w:rsidRDefault="00C31341" w:rsidP="00C31341">
      <w:pPr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«Минский городской ЦГЭ»</w:t>
      </w:r>
    </w:p>
    <w:p w:rsidR="00C31341" w:rsidRDefault="00C31341" w:rsidP="00C31341">
      <w:pPr>
        <w:autoSpaceDE w:val="0"/>
        <w:autoSpaceDN w:val="0"/>
        <w:adjustRightInd w:val="0"/>
        <w:spacing w:after="0" w:line="240" w:lineRule="auto"/>
        <w:ind w:left="4248"/>
        <w:rPr>
          <w:rStyle w:val="a6"/>
          <w:iCs w:val="0"/>
          <w:color w:val="auto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(отправлено по СМДО)</w:t>
      </w:r>
    </w:p>
    <w:p w:rsidR="00C31341" w:rsidRDefault="00C31341" w:rsidP="00C31341">
      <w:pPr>
        <w:pStyle w:val="a5"/>
        <w:rPr>
          <w:rStyle w:val="a6"/>
          <w:i w:val="0"/>
          <w:color w:val="000000" w:themeColor="text1"/>
        </w:rPr>
      </w:pPr>
    </w:p>
    <w:p w:rsidR="00C31341" w:rsidRDefault="00C31341" w:rsidP="00C31341">
      <w:pPr>
        <w:pStyle w:val="Style4"/>
        <w:widowControl/>
        <w:jc w:val="left"/>
        <w:rPr>
          <w:rStyle w:val="FontStyle16"/>
          <w:spacing w:val="50"/>
        </w:rPr>
      </w:pPr>
    </w:p>
    <w:p w:rsidR="00C31341" w:rsidRDefault="00C31341" w:rsidP="00C31341">
      <w:pPr>
        <w:pStyle w:val="Style4"/>
        <w:widowControl/>
        <w:rPr>
          <w:rStyle w:val="FontStyle16"/>
          <w:b w:val="0"/>
          <w:spacing w:val="50"/>
        </w:rPr>
      </w:pPr>
      <w:r>
        <w:rPr>
          <w:rStyle w:val="FontStyle16"/>
          <w:spacing w:val="50"/>
        </w:rPr>
        <w:t>УВЕДОМЛЕНИЕ</w:t>
      </w:r>
    </w:p>
    <w:p w:rsidR="00C31341" w:rsidRDefault="00C31341" w:rsidP="00C31341">
      <w:pPr>
        <w:pStyle w:val="Style5"/>
        <w:widowControl/>
        <w:spacing w:line="240" w:lineRule="auto"/>
        <w:rPr>
          <w:rStyle w:val="FontStyle16"/>
          <w:b w:val="0"/>
        </w:rPr>
      </w:pPr>
      <w:r>
        <w:rPr>
          <w:rStyle w:val="FontStyle16"/>
        </w:rPr>
        <w:t>о фактах выявления продукции, не соответствующей санитарно-эпидемиологическим и гигиеническим требованиям, и принятых мерах</w:t>
      </w:r>
      <w:r>
        <w:rPr>
          <w:rStyle w:val="FontStyle16"/>
        </w:rPr>
        <w:tab/>
      </w:r>
    </w:p>
    <w:p w:rsidR="00C31341" w:rsidRDefault="00C31341" w:rsidP="00C31341">
      <w:pPr>
        <w:spacing w:after="0" w:line="240" w:lineRule="auto"/>
        <w:jc w:val="center"/>
      </w:pPr>
    </w:p>
    <w:p w:rsidR="00C31341" w:rsidRDefault="00C31341" w:rsidP="00C313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FontStyle17"/>
        </w:rPr>
        <w:t xml:space="preserve">Учреждение государственного санитарного надзора: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>
        <w:rPr>
          <w:rFonts w:ascii="Times New Roman" w:hAnsi="Times New Roman"/>
          <w:sz w:val="28"/>
          <w:szCs w:val="28"/>
        </w:rPr>
        <w:t>«Дятловский районный центр гигиены и эпидемиологии», Гродненская область, г. Дятлово, ул. Мицкевича, 2</w:t>
      </w:r>
    </w:p>
    <w:p w:rsidR="00C31341" w:rsidRDefault="00C31341" w:rsidP="00C31341">
      <w:pPr>
        <w:widowControl w:val="0"/>
        <w:spacing w:after="0" w:line="240" w:lineRule="auto"/>
        <w:jc w:val="center"/>
        <w:rPr>
          <w:rStyle w:val="FontStyle19"/>
        </w:rPr>
      </w:pPr>
      <w:r>
        <w:rPr>
          <w:rStyle w:val="FontStyle19"/>
        </w:rPr>
        <w:t>(наименование учреждения, выявившего продукцию, не соответствующую санитарно-эпидемиологическим и гигиеническим требованиям)</w:t>
      </w:r>
    </w:p>
    <w:p w:rsidR="00E733DE" w:rsidRDefault="00E733DE" w:rsidP="00C31341">
      <w:pPr>
        <w:widowControl w:val="0"/>
        <w:spacing w:after="0" w:line="240" w:lineRule="auto"/>
        <w:jc w:val="center"/>
        <w:rPr>
          <w:rStyle w:val="FontStyle19"/>
        </w:rPr>
      </w:pPr>
    </w:p>
    <w:p w:rsidR="00E733DE" w:rsidRDefault="00E733DE" w:rsidP="00E733D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Дата выявления продукции, не соответствующей санитарно-эпидемиологическим и гигиеническим требованиям: 01</w:t>
      </w:r>
      <w:r w:rsidRPr="000714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07141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7141B">
        <w:rPr>
          <w:rFonts w:ascii="Times New Roman" w:hAnsi="Times New Roman"/>
          <w:sz w:val="28"/>
          <w:szCs w:val="28"/>
        </w:rPr>
        <w:t>.</w:t>
      </w:r>
    </w:p>
    <w:p w:rsidR="00E733DE" w:rsidRPr="00E733DE" w:rsidRDefault="00E733DE" w:rsidP="00E733D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Наименование юридического лица или индивидуального предпринимателя, адрес: </w:t>
      </w:r>
      <w:r w:rsidRPr="00E733DE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«Евроторг» юридический адрес: г. Минск, ул. Казинца, д.52а, офис. 22, УНП 101168731, адрес места осуществления деятельности: магазин «Евроопт», г. Дятлово, ул. Слонимская, 6а</w:t>
      </w:r>
    </w:p>
    <w:p w:rsidR="00E733DE" w:rsidRDefault="00E733DE" w:rsidP="00E73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9"/>
        </w:rPr>
      </w:pPr>
      <w:r>
        <w:rPr>
          <w:rStyle w:val="FontStyle19"/>
        </w:rPr>
        <w:t>(полное наименование юридического лица или Ф.И.О. индивидуального предпринимателя, адрес юридического лица или адрес места жительства индивидуального предпринимателя, адрес (адреса) осуществления деятельности (в случае, если адреса различаются). УНП)</w:t>
      </w:r>
    </w:p>
    <w:p w:rsidR="00E733DE" w:rsidRPr="00E733DE" w:rsidRDefault="00E733DE" w:rsidP="00E733DE">
      <w:pPr>
        <w:spacing w:after="0"/>
        <w:ind w:right="-37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Документы: </w:t>
      </w:r>
      <w:r w:rsidRPr="00187796">
        <w:rPr>
          <w:rFonts w:ascii="Times New Roman" w:hAnsi="Times New Roman"/>
          <w:color w:val="000000"/>
          <w:sz w:val="28"/>
          <w:szCs w:val="28"/>
        </w:rPr>
        <w:t>товарно-транспортн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187796">
        <w:rPr>
          <w:rFonts w:ascii="Times New Roman" w:hAnsi="Times New Roman"/>
          <w:color w:val="000000"/>
          <w:sz w:val="28"/>
          <w:szCs w:val="28"/>
        </w:rPr>
        <w:t xml:space="preserve"> накладн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187796">
        <w:rPr>
          <w:rFonts w:ascii="Times New Roman" w:hAnsi="Times New Roman"/>
          <w:sz w:val="28"/>
          <w:szCs w:val="28"/>
        </w:rPr>
        <w:t xml:space="preserve"> № 002-4813494900000-01003618673 от 25.04.2024, </w:t>
      </w:r>
      <w:r w:rsidRPr="00187796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свидетельство о государственной регистрации </w:t>
      </w:r>
      <w:r w:rsidRPr="0018779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продукции № </w:t>
      </w:r>
      <w:r w:rsidRPr="0018779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87796">
        <w:rPr>
          <w:rFonts w:ascii="Times New Roman" w:hAnsi="Times New Roman"/>
          <w:color w:val="000000"/>
          <w:sz w:val="28"/>
          <w:szCs w:val="28"/>
        </w:rPr>
        <w:t xml:space="preserve">.01.РА.02.012.Е.002433.12.22 от </w:t>
      </w:r>
      <w:r w:rsidRPr="00187796">
        <w:rPr>
          <w:rFonts w:ascii="Times New Roman" w:hAnsi="Times New Roman"/>
          <w:sz w:val="28"/>
          <w:szCs w:val="28"/>
          <w:shd w:val="clear" w:color="auto" w:fill="FFFFFF"/>
        </w:rPr>
        <w:t>22.12.2022 г., срок действия не ограничен.</w:t>
      </w:r>
    </w:p>
    <w:p w:rsidR="00E733DE" w:rsidRDefault="00E733DE" w:rsidP="00E733DE">
      <w:pPr>
        <w:spacing w:after="0" w:line="240" w:lineRule="auto"/>
        <w:ind w:firstLine="567"/>
        <w:jc w:val="center"/>
        <w:outlineLvl w:val="0"/>
        <w:rPr>
          <w:rStyle w:val="FontStyle19"/>
        </w:rPr>
      </w:pPr>
      <w:r>
        <w:rPr>
          <w:rStyle w:val="FontStyle19"/>
        </w:rPr>
        <w:t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документов)</w:t>
      </w:r>
    </w:p>
    <w:p w:rsidR="00E733DE" w:rsidRPr="00E733DE" w:rsidRDefault="00E733DE" w:rsidP="00E733DE">
      <w:pPr>
        <w:spacing w:after="0" w:line="22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Продукция:</w:t>
      </w:r>
      <w:r w:rsidRPr="00E733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Изделия из бумаги бытового и санитарно-гигиенического назначения: с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алфетки бумажные </w:t>
      </w:r>
      <w:r>
        <w:rPr>
          <w:rFonts w:ascii="Times New Roman" w:hAnsi="Times New Roman"/>
          <w:color w:val="000000"/>
          <w:sz w:val="28"/>
          <w:szCs w:val="28"/>
        </w:rPr>
        <w:t xml:space="preserve">с маркировкой </w:t>
      </w:r>
      <w:r w:rsidRPr="00736BB6">
        <w:rPr>
          <w:rFonts w:ascii="Times New Roman" w:hAnsi="Times New Roman"/>
          <w:color w:val="000000"/>
          <w:sz w:val="28"/>
          <w:szCs w:val="28"/>
          <w:lang w:val="en-US"/>
        </w:rPr>
        <w:t>GRATIAS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36BB6">
        <w:rPr>
          <w:rFonts w:ascii="Times New Roman" w:hAnsi="Times New Roman"/>
          <w:color w:val="000000"/>
          <w:sz w:val="28"/>
          <w:szCs w:val="28"/>
        </w:rPr>
        <w:t>асхальные конфетти»,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листа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 33х33 см, 3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36BB6"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z w:val="28"/>
          <w:szCs w:val="28"/>
        </w:rPr>
        <w:t>ойные</w:t>
      </w:r>
      <w:r w:rsidRPr="00736BB6">
        <w:rPr>
          <w:rFonts w:ascii="Times New Roman" w:hAnsi="Times New Roman"/>
          <w:color w:val="000000"/>
          <w:sz w:val="28"/>
          <w:szCs w:val="28"/>
        </w:rPr>
        <w:t>, 20 штук в упаковке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штрих </w:t>
      </w:r>
      <w:r w:rsidR="00153721">
        <w:rPr>
          <w:rFonts w:ascii="Times New Roman" w:hAnsi="Times New Roman"/>
          <w:color w:val="000000"/>
          <w:sz w:val="28"/>
          <w:szCs w:val="28"/>
        </w:rPr>
        <w:t>-</w:t>
      </w:r>
      <w:r w:rsidRPr="00736BB6">
        <w:rPr>
          <w:rFonts w:ascii="Times New Roman" w:hAnsi="Times New Roman"/>
          <w:color w:val="000000"/>
          <w:sz w:val="28"/>
          <w:szCs w:val="28"/>
        </w:rPr>
        <w:t>код 4630142736084</w:t>
      </w:r>
      <w:r w:rsidRPr="00736BB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B6">
        <w:rPr>
          <w:rFonts w:ascii="Times New Roman" w:hAnsi="Times New Roman"/>
          <w:color w:val="000000"/>
          <w:sz w:val="28"/>
          <w:szCs w:val="28"/>
        </w:rPr>
        <w:t>ГОСТ Р 52354-2005;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B6">
        <w:rPr>
          <w:rFonts w:ascii="Times New Roman" w:hAnsi="Times New Roman"/>
          <w:color w:val="000000"/>
          <w:sz w:val="28"/>
          <w:szCs w:val="28"/>
        </w:rPr>
        <w:t>состав:100% целлюлоза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B2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D25">
        <w:rPr>
          <w:rFonts w:ascii="Times New Roman" w:hAnsi="Times New Roman"/>
          <w:color w:val="000000"/>
          <w:sz w:val="28"/>
          <w:szCs w:val="28"/>
        </w:rPr>
        <w:t>дата</w:t>
      </w:r>
      <w:r>
        <w:rPr>
          <w:rFonts w:ascii="Times New Roman" w:hAnsi="Times New Roman"/>
          <w:color w:val="000000"/>
          <w:sz w:val="28"/>
          <w:szCs w:val="28"/>
        </w:rPr>
        <w:t>/время</w:t>
      </w:r>
      <w:r w:rsidRPr="00140D25">
        <w:rPr>
          <w:rFonts w:ascii="Times New Roman" w:hAnsi="Times New Roman"/>
          <w:color w:val="000000"/>
          <w:sz w:val="28"/>
          <w:szCs w:val="28"/>
        </w:rPr>
        <w:t xml:space="preserve"> изготовления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140D25">
        <w:rPr>
          <w:rFonts w:ascii="Times New Roman" w:hAnsi="Times New Roman"/>
          <w:color w:val="000000"/>
          <w:sz w:val="28"/>
          <w:szCs w:val="28"/>
        </w:rPr>
        <w:t xml:space="preserve"> 14.03.2024</w:t>
      </w:r>
      <w:r>
        <w:rPr>
          <w:rFonts w:ascii="Times New Roman" w:hAnsi="Times New Roman"/>
          <w:color w:val="000000"/>
          <w:sz w:val="28"/>
          <w:szCs w:val="28"/>
        </w:rPr>
        <w:t xml:space="preserve"> 16:14, </w:t>
      </w:r>
      <w:r w:rsidRPr="0046065B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257149">
        <w:rPr>
          <w:rFonts w:ascii="Times New Roman" w:hAnsi="Times New Roman"/>
          <w:sz w:val="28"/>
          <w:szCs w:val="28"/>
          <w:shd w:val="clear" w:color="auto" w:fill="F9F9F9"/>
        </w:rPr>
        <w:t xml:space="preserve">не соответствуют </w:t>
      </w:r>
      <w:r>
        <w:rPr>
          <w:rFonts w:ascii="Times New Roman" w:hAnsi="Times New Roman"/>
          <w:sz w:val="28"/>
          <w:szCs w:val="28"/>
          <w:shd w:val="clear" w:color="auto" w:fill="F9F9F9"/>
        </w:rPr>
        <w:t>по органолептическим показателям («внешний вид водной вытяжки»)</w:t>
      </w:r>
      <w:r w:rsidRPr="00AE61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93341">
        <w:rPr>
          <w:rFonts w:ascii="Times New Roman" w:hAnsi="Times New Roman"/>
          <w:bCs/>
          <w:sz w:val="28"/>
          <w:szCs w:val="28"/>
        </w:rPr>
        <w:t>что является нарушением требований законодательства в области санитарно-эпидемиологического благополучия населения:</w:t>
      </w:r>
      <w:r w:rsidRPr="00AE61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санитарно-эпидемиологического надзору (контролю), утвержденных Решением Комиссии Таможенного союза от 28.05.2010 №299, Глава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, раздел 12.</w:t>
      </w:r>
      <w:r w:rsidRPr="007133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87796">
        <w:rPr>
          <w:rFonts w:ascii="Times New Roman" w:hAnsi="Times New Roman"/>
          <w:sz w:val="28"/>
          <w:szCs w:val="28"/>
        </w:rPr>
        <w:t>ротокол результатов испытаний № 97/2/г от 01 августа 2024 г. государственного учреждения «Гродненский областной центр гигиены, эпидемиологии и общественного здоровья».</w:t>
      </w:r>
    </w:p>
    <w:p w:rsidR="00E733DE" w:rsidRDefault="00E733DE" w:rsidP="00E733DE">
      <w:pPr>
        <w:spacing w:after="0" w:line="225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Проба отобрана от партии 17 штук.</w:t>
      </w:r>
    </w:p>
    <w:p w:rsidR="00E733DE" w:rsidRDefault="00E733DE" w:rsidP="00E733DE">
      <w:pPr>
        <w:spacing w:after="0" w:line="240" w:lineRule="auto"/>
        <w:ind w:firstLine="709"/>
        <w:jc w:val="center"/>
        <w:outlineLvl w:val="0"/>
        <w:rPr>
          <w:rStyle w:val="FontStyle19"/>
        </w:rPr>
      </w:pPr>
      <w:r>
        <w:rPr>
          <w:rStyle w:val="FontStyle19"/>
        </w:rPr>
        <w:t>(наименование и обозначение продукции, ее название, артикул, модель, код ТН ВЭД ЕАЭС, ТНПА (при наличии) и иные сведения о продукции (серийный номер, дата производства), обеспечивающие ее идентификацию (с указанием выявленных нарушений санитарно-эпидемиологических и гигиенических требований показателей, даты и номера протокола лабораторных исследований, количество продукции)</w:t>
      </w:r>
    </w:p>
    <w:p w:rsidR="00E733DE" w:rsidRDefault="00E733DE" w:rsidP="00E73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Изготовитель: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 ООО «ТишьюПром»</w:t>
      </w:r>
      <w:r>
        <w:rPr>
          <w:rFonts w:ascii="Times New Roman" w:hAnsi="Times New Roman"/>
          <w:color w:val="000000"/>
          <w:sz w:val="28"/>
          <w:szCs w:val="28"/>
        </w:rPr>
        <w:t>. Адрес: 141201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Московская область, Пушкинский муниципальный район,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B6">
        <w:rPr>
          <w:rFonts w:ascii="Times New Roman" w:hAnsi="Times New Roman"/>
          <w:color w:val="000000"/>
          <w:sz w:val="28"/>
          <w:szCs w:val="28"/>
        </w:rPr>
        <w:t>Пушкино, мкр-он Междуречье,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Словянская, д.2, комн.73; адрес производства: </w:t>
      </w:r>
      <w:r>
        <w:rPr>
          <w:rFonts w:ascii="Times New Roman" w:hAnsi="Times New Roman"/>
          <w:color w:val="000000"/>
          <w:sz w:val="28"/>
          <w:szCs w:val="28"/>
        </w:rPr>
        <w:t xml:space="preserve">141304 </w:t>
      </w:r>
      <w:r w:rsidRPr="00736BB6">
        <w:rPr>
          <w:rFonts w:ascii="Times New Roman" w:hAnsi="Times New Roman"/>
          <w:color w:val="000000"/>
          <w:sz w:val="28"/>
          <w:szCs w:val="28"/>
        </w:rPr>
        <w:t>Российская Федерация, Московская область, Сергеево-Посадский муниципальный район, городское поселение Сергиев Посад,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B6">
        <w:rPr>
          <w:rFonts w:ascii="Times New Roman" w:hAnsi="Times New Roman"/>
          <w:color w:val="000000"/>
          <w:sz w:val="28"/>
          <w:szCs w:val="28"/>
        </w:rPr>
        <w:t>Сергиев Посад,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B6">
        <w:rPr>
          <w:rFonts w:ascii="Times New Roman" w:hAnsi="Times New Roman"/>
          <w:color w:val="000000"/>
          <w:sz w:val="28"/>
          <w:szCs w:val="28"/>
        </w:rPr>
        <w:t>Строительная, д.11Б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36BB6">
        <w:rPr>
          <w:rFonts w:ascii="Times New Roman" w:hAnsi="Times New Roman"/>
          <w:color w:val="000000"/>
          <w:sz w:val="28"/>
          <w:szCs w:val="28"/>
        </w:rPr>
        <w:t>мпортер в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еспублику </w:t>
      </w:r>
      <w:r w:rsidRPr="00736BB6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еларусь</w:t>
      </w:r>
      <w:r w:rsidRPr="00736BB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6BB6">
        <w:rPr>
          <w:rFonts w:ascii="Times New Roman" w:hAnsi="Times New Roman"/>
          <w:sz w:val="28"/>
          <w:szCs w:val="28"/>
        </w:rPr>
        <w:t>ООО «ЕВРОТОРГ», РБ,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B6">
        <w:rPr>
          <w:rFonts w:ascii="Times New Roman" w:hAnsi="Times New Roman"/>
          <w:sz w:val="28"/>
          <w:szCs w:val="28"/>
        </w:rPr>
        <w:t>Минск,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B6">
        <w:rPr>
          <w:rFonts w:ascii="Times New Roman" w:hAnsi="Times New Roman"/>
          <w:sz w:val="28"/>
          <w:szCs w:val="28"/>
        </w:rPr>
        <w:t>Казинца, 52А-22</w:t>
      </w:r>
      <w:r>
        <w:rPr>
          <w:rFonts w:ascii="Times New Roman" w:hAnsi="Times New Roman"/>
          <w:sz w:val="28"/>
          <w:szCs w:val="28"/>
        </w:rPr>
        <w:t>, тел. +375447888880.</w:t>
      </w:r>
    </w:p>
    <w:p w:rsidR="00E733DE" w:rsidRDefault="00E733DE" w:rsidP="00E733DE">
      <w:pPr>
        <w:spacing w:after="0" w:line="240" w:lineRule="auto"/>
        <w:ind w:firstLine="709"/>
        <w:jc w:val="both"/>
        <w:rPr>
          <w:rStyle w:val="FontStyle19"/>
          <w:b/>
          <w:sz w:val="26"/>
          <w:szCs w:val="26"/>
          <w:shd w:val="clear" w:color="auto" w:fill="F9F9F9"/>
        </w:rPr>
      </w:pPr>
      <w:r>
        <w:rPr>
          <w:rStyle w:val="FontStyle19"/>
        </w:rPr>
        <w:t>(полное наименование изготовителя (уполномоченного изготовителем лица, импортера) продукции, которое указано в маркировке продукции и документах, подтверждающих качество и безопасность, его местонахождения (адрес юридического лица или адрес места жительства индивидуального предпринимателя) и адрес (адреса) места осуществления деятельности (в случае если адреса различаются))</w:t>
      </w:r>
    </w:p>
    <w:p w:rsidR="00E733DE" w:rsidRPr="00C8750F" w:rsidRDefault="00E733DE" w:rsidP="00E733DE">
      <w:pPr>
        <w:spacing w:after="0" w:line="240" w:lineRule="auto"/>
        <w:ind w:firstLine="567"/>
        <w:jc w:val="both"/>
        <w:rPr>
          <w:rStyle w:val="aa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Style w:val="FontStyle17"/>
        </w:rPr>
        <w:t xml:space="preserve">Регистрационный номер и срок действия документа, подтверждающего качество и безопасность продукции: регистрационный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номер декларации о соответствии: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свидетельство о государственной регистрации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.01.РА.02.012.Е.002433.12.22 от 22.12.2022, срок действия не ограничен</w:t>
      </w:r>
      <w:r>
        <w:rPr>
          <w:rStyle w:val="aa"/>
          <w:i w:val="0"/>
          <w:sz w:val="28"/>
          <w:szCs w:val="28"/>
        </w:rPr>
        <w:t xml:space="preserve">. </w:t>
      </w:r>
    </w:p>
    <w:p w:rsidR="00E733DE" w:rsidRDefault="00E733DE" w:rsidP="00E733DE">
      <w:pPr>
        <w:widowControl w:val="0"/>
        <w:spacing w:after="0" w:line="240" w:lineRule="auto"/>
        <w:ind w:firstLine="567"/>
        <w:jc w:val="center"/>
        <w:rPr>
          <w:sz w:val="18"/>
          <w:szCs w:val="18"/>
        </w:rPr>
      </w:pPr>
      <w:r>
        <w:rPr>
          <w:rStyle w:val="FontStyle19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сертификата, страна, наименование органа по сертификации, регистрационный номер аттестата по аккредитации)</w:t>
      </w:r>
    </w:p>
    <w:p w:rsidR="00E733DE" w:rsidRPr="00710C90" w:rsidRDefault="00E733DE" w:rsidP="00710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Принятые меры: на момент получения протокола  результатов </w:t>
      </w:r>
      <w:r w:rsidRPr="00710C90">
        <w:rPr>
          <w:rFonts w:ascii="Times New Roman" w:hAnsi="Times New Roman"/>
          <w:sz w:val="28"/>
          <w:szCs w:val="28"/>
        </w:rPr>
        <w:t>испытаний,  данная продукция находилась в реализации; выдано п</w:t>
      </w:r>
      <w:r w:rsidRPr="00710C90">
        <w:rPr>
          <w:rFonts w:ascii="Times New Roman" w:hAnsi="Times New Roman"/>
          <w:color w:val="000000"/>
          <w:sz w:val="28"/>
          <w:szCs w:val="28"/>
        </w:rPr>
        <w:t xml:space="preserve">редписание </w:t>
      </w:r>
      <w:r w:rsidRPr="00710C90">
        <w:rPr>
          <w:rFonts w:ascii="Times New Roman" w:hAnsi="Times New Roman"/>
          <w:color w:val="000000"/>
          <w:sz w:val="28"/>
          <w:szCs w:val="28"/>
          <w:u w:val="single"/>
        </w:rPr>
        <w:t xml:space="preserve">о </w:t>
      </w:r>
      <w:r w:rsidRPr="00710C90">
        <w:rPr>
          <w:rFonts w:ascii="Times New Roman" w:hAnsi="Times New Roman"/>
          <w:bCs/>
          <w:sz w:val="28"/>
          <w:szCs w:val="28"/>
          <w:u w:val="single"/>
        </w:rPr>
        <w:t>приостановлении</w:t>
      </w:r>
      <w:r w:rsidRPr="00710C90">
        <w:rPr>
          <w:rFonts w:ascii="Times New Roman" w:hAnsi="Times New Roman"/>
          <w:bCs/>
          <w:sz w:val="28"/>
          <w:szCs w:val="28"/>
        </w:rPr>
        <w:t xml:space="preserve"> (запрете</w:t>
      </w:r>
      <w:r w:rsidRPr="00710C90">
        <w:rPr>
          <w:rFonts w:ascii="Times New Roman" w:hAnsi="Times New Roman"/>
          <w:bCs/>
          <w:sz w:val="28"/>
          <w:szCs w:val="28"/>
          <w:u w:val="single"/>
        </w:rPr>
        <w:t>)</w:t>
      </w:r>
      <w:r w:rsidRPr="00710C90">
        <w:rPr>
          <w:rFonts w:ascii="Times New Roman" w:hAnsi="Times New Roman"/>
          <w:bCs/>
          <w:sz w:val="28"/>
          <w:szCs w:val="28"/>
        </w:rPr>
        <w:t xml:space="preserve"> производства и (или) </w:t>
      </w:r>
      <w:r w:rsidRPr="00710C90">
        <w:rPr>
          <w:rFonts w:ascii="Times New Roman" w:hAnsi="Times New Roman"/>
          <w:bCs/>
          <w:sz w:val="28"/>
          <w:szCs w:val="28"/>
          <w:u w:val="single"/>
        </w:rPr>
        <w:t>реализации товаров</w:t>
      </w:r>
      <w:r w:rsidRPr="00710C90">
        <w:rPr>
          <w:rFonts w:ascii="Times New Roman" w:hAnsi="Times New Roman"/>
          <w:bCs/>
          <w:sz w:val="28"/>
          <w:szCs w:val="28"/>
        </w:rPr>
        <w:t xml:space="preserve"> (работ, услуг), эксплуатации транспортных средств </w:t>
      </w:r>
      <w:r w:rsidRPr="00710C90">
        <w:rPr>
          <w:rFonts w:ascii="Times New Roman" w:hAnsi="Times New Roman"/>
          <w:sz w:val="28"/>
          <w:szCs w:val="28"/>
        </w:rPr>
        <w:t>от 01.08.2024 №1</w:t>
      </w:r>
      <w:r w:rsidR="00733149" w:rsidRPr="00710C90">
        <w:rPr>
          <w:rFonts w:ascii="Times New Roman" w:hAnsi="Times New Roman"/>
          <w:sz w:val="28"/>
          <w:szCs w:val="28"/>
        </w:rPr>
        <w:t>5,</w:t>
      </w:r>
      <w:r w:rsidR="00710C90" w:rsidRPr="00710C90">
        <w:rPr>
          <w:rFonts w:ascii="Times New Roman" w:hAnsi="Times New Roman"/>
          <w:sz w:val="28"/>
          <w:szCs w:val="28"/>
        </w:rPr>
        <w:t xml:space="preserve"> п</w:t>
      </w:r>
      <w:r w:rsidR="00710C90" w:rsidRPr="00710C90">
        <w:rPr>
          <w:rFonts w:ascii="Times New Roman" w:hAnsi="Times New Roman"/>
          <w:color w:val="000000"/>
          <w:sz w:val="28"/>
          <w:szCs w:val="28"/>
        </w:rPr>
        <w:t>редписание о</w:t>
      </w:r>
      <w:r w:rsidR="00710C90" w:rsidRPr="00710C9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0C90" w:rsidRPr="00710C90">
        <w:rPr>
          <w:rFonts w:ascii="Times New Roman" w:hAnsi="Times New Roman"/>
          <w:bCs/>
          <w:sz w:val="28"/>
          <w:szCs w:val="28"/>
        </w:rPr>
        <w:t xml:space="preserve">приостановлении </w:t>
      </w:r>
      <w:r w:rsidR="00710C90" w:rsidRPr="00710C90">
        <w:rPr>
          <w:rFonts w:ascii="Times New Roman" w:hAnsi="Times New Roman"/>
          <w:bCs/>
          <w:sz w:val="28"/>
          <w:szCs w:val="28"/>
          <w:u w:val="single"/>
        </w:rPr>
        <w:t>(запрете)</w:t>
      </w:r>
      <w:r w:rsidR="00710C90" w:rsidRPr="00710C90">
        <w:rPr>
          <w:rFonts w:ascii="Times New Roman" w:hAnsi="Times New Roman"/>
          <w:bCs/>
          <w:sz w:val="28"/>
          <w:szCs w:val="28"/>
        </w:rPr>
        <w:t xml:space="preserve"> производства и (или) </w:t>
      </w:r>
      <w:r w:rsidR="00710C90" w:rsidRPr="00710C90">
        <w:rPr>
          <w:rFonts w:ascii="Times New Roman" w:hAnsi="Times New Roman"/>
          <w:bCs/>
          <w:sz w:val="28"/>
          <w:szCs w:val="28"/>
          <w:u w:val="single"/>
        </w:rPr>
        <w:t>реализации товаров</w:t>
      </w:r>
      <w:r w:rsidR="00710C90" w:rsidRPr="00710C90">
        <w:rPr>
          <w:rFonts w:ascii="Times New Roman" w:hAnsi="Times New Roman"/>
          <w:bCs/>
          <w:sz w:val="28"/>
          <w:szCs w:val="28"/>
        </w:rPr>
        <w:t xml:space="preserve"> (работ, услуг), эксплуатации транспортных средств</w:t>
      </w:r>
      <w:r w:rsidR="00733149" w:rsidRPr="00710C90">
        <w:rPr>
          <w:rFonts w:ascii="Times New Roman" w:hAnsi="Times New Roman"/>
          <w:sz w:val="28"/>
          <w:szCs w:val="28"/>
        </w:rPr>
        <w:t xml:space="preserve"> от.02.08.2024 </w:t>
      </w:r>
      <w:r w:rsidR="00710C90" w:rsidRPr="00710C90">
        <w:rPr>
          <w:rFonts w:ascii="Times New Roman" w:hAnsi="Times New Roman"/>
          <w:sz w:val="28"/>
          <w:szCs w:val="28"/>
        </w:rPr>
        <w:t xml:space="preserve">№ 16, </w:t>
      </w:r>
      <w:r w:rsidRPr="00710C90">
        <w:rPr>
          <w:rFonts w:ascii="Times New Roman" w:hAnsi="Times New Roman"/>
          <w:sz w:val="28"/>
          <w:szCs w:val="28"/>
        </w:rPr>
        <w:t xml:space="preserve">и </w:t>
      </w:r>
      <w:r w:rsidRPr="00710C90">
        <w:rPr>
          <w:rFonts w:ascii="Times New Roman" w:hAnsi="Times New Roman"/>
          <w:sz w:val="28"/>
          <w:szCs w:val="28"/>
        </w:rPr>
        <w:lastRenderedPageBreak/>
        <w:t>предписание об изъятии из обращения продукции от 0</w:t>
      </w:r>
      <w:r w:rsidR="00710C90" w:rsidRPr="00710C90">
        <w:rPr>
          <w:rFonts w:ascii="Times New Roman" w:hAnsi="Times New Roman"/>
          <w:sz w:val="28"/>
          <w:szCs w:val="28"/>
        </w:rPr>
        <w:t>2</w:t>
      </w:r>
      <w:r w:rsidRPr="00710C90">
        <w:rPr>
          <w:rFonts w:ascii="Times New Roman" w:hAnsi="Times New Roman"/>
          <w:sz w:val="28"/>
          <w:szCs w:val="28"/>
        </w:rPr>
        <w:t>.08.2024 № 1</w:t>
      </w:r>
      <w:r w:rsidR="00710C90" w:rsidRPr="00710C90">
        <w:rPr>
          <w:rFonts w:ascii="Times New Roman" w:hAnsi="Times New Roman"/>
          <w:sz w:val="28"/>
          <w:szCs w:val="28"/>
        </w:rPr>
        <w:t>4</w:t>
      </w:r>
      <w:r w:rsidRPr="00710C90">
        <w:rPr>
          <w:rFonts w:ascii="Times New Roman" w:hAnsi="Times New Roman"/>
          <w:sz w:val="28"/>
          <w:szCs w:val="28"/>
        </w:rPr>
        <w:t>, количество запрещенной и изъятой продукции ––</w:t>
      </w:r>
      <w:r w:rsidRPr="00710C90">
        <w:rPr>
          <w:rFonts w:ascii="Times New Roman" w:hAnsi="Times New Roman"/>
          <w:color w:val="000000"/>
          <w:sz w:val="28"/>
          <w:szCs w:val="28"/>
        </w:rPr>
        <w:t>1</w:t>
      </w:r>
      <w:r w:rsidR="00710C90" w:rsidRPr="00710C90">
        <w:rPr>
          <w:rFonts w:ascii="Times New Roman" w:hAnsi="Times New Roman"/>
          <w:color w:val="000000"/>
          <w:sz w:val="28"/>
          <w:szCs w:val="28"/>
        </w:rPr>
        <w:t>6</w:t>
      </w:r>
      <w:r w:rsidRPr="00710C90">
        <w:rPr>
          <w:rFonts w:ascii="Times New Roman" w:hAnsi="Times New Roman"/>
          <w:color w:val="000000"/>
          <w:sz w:val="28"/>
          <w:szCs w:val="28"/>
        </w:rPr>
        <w:t xml:space="preserve"> штук</w:t>
      </w:r>
      <w:r w:rsidRPr="00710C90">
        <w:rPr>
          <w:rFonts w:ascii="Times New Roman" w:hAnsi="Times New Roman"/>
          <w:sz w:val="28"/>
          <w:szCs w:val="28"/>
        </w:rPr>
        <w:t xml:space="preserve">. </w:t>
      </w:r>
    </w:p>
    <w:p w:rsidR="00E733DE" w:rsidRDefault="00E733DE" w:rsidP="00E73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роинформированы: начальник отдела экономики  Дятловского райисполкома; государственное учреждение «Республиканский центр гигиены, эпидемиологии и общественного здоровья; ООО «Евроторг»; </w:t>
      </w:r>
      <w:r w:rsidRPr="00386EF9">
        <w:rPr>
          <w:rFonts w:ascii="Times New Roman" w:hAnsi="Times New Roman"/>
          <w:color w:val="000000"/>
          <w:sz w:val="28"/>
          <w:szCs w:val="28"/>
        </w:rPr>
        <w:t>областны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86EF9">
        <w:rPr>
          <w:rFonts w:ascii="Times New Roman" w:hAnsi="Times New Roman"/>
          <w:color w:val="000000"/>
          <w:sz w:val="28"/>
          <w:szCs w:val="28"/>
        </w:rPr>
        <w:t xml:space="preserve"> ЦГЭ и ОЗ</w:t>
      </w:r>
      <w:r w:rsidR="00153721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государственное учреждение</w:t>
      </w:r>
      <w:r w:rsidRPr="006D71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86EF9">
        <w:rPr>
          <w:rFonts w:ascii="Times New Roman" w:hAnsi="Times New Roman"/>
          <w:color w:val="000000"/>
          <w:sz w:val="28"/>
          <w:szCs w:val="28"/>
        </w:rPr>
        <w:t>Минск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386EF9">
        <w:rPr>
          <w:rFonts w:ascii="Times New Roman" w:hAnsi="Times New Roman"/>
          <w:color w:val="000000"/>
          <w:sz w:val="28"/>
          <w:szCs w:val="28"/>
        </w:rPr>
        <w:t xml:space="preserve"> городско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8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20D">
        <w:rPr>
          <w:rFonts w:ascii="Times New Roman" w:hAnsi="Times New Roman"/>
          <w:color w:val="000000"/>
          <w:sz w:val="28"/>
          <w:szCs w:val="28"/>
        </w:rPr>
        <w:t>центр гигиены и эпидемиологии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r w:rsidRPr="00184F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государственное учреждение</w:t>
      </w:r>
      <w:r w:rsidRPr="006D71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86EF9">
        <w:rPr>
          <w:rFonts w:ascii="Times New Roman" w:hAnsi="Times New Roman"/>
          <w:color w:val="000000"/>
          <w:sz w:val="28"/>
          <w:szCs w:val="28"/>
        </w:rPr>
        <w:t>Минск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386E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зональный</w:t>
      </w:r>
      <w:r w:rsidRPr="0038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20D">
        <w:rPr>
          <w:rFonts w:ascii="Times New Roman" w:hAnsi="Times New Roman"/>
          <w:color w:val="000000"/>
          <w:sz w:val="28"/>
          <w:szCs w:val="28"/>
        </w:rPr>
        <w:t>центр гигиены и эпидемиологии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54FEC" w:rsidRDefault="00E733DE" w:rsidP="00E733D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нестандартной продукции размещена на сайте ГУ «</w:t>
      </w:r>
      <w:r w:rsidR="00954FEC">
        <w:rPr>
          <w:rFonts w:ascii="Times New Roman" w:hAnsi="Times New Roman"/>
          <w:color w:val="000000"/>
          <w:sz w:val="28"/>
          <w:szCs w:val="28"/>
        </w:rPr>
        <w:t>Дятлов</w:t>
      </w:r>
      <w:r>
        <w:rPr>
          <w:rFonts w:ascii="Times New Roman" w:hAnsi="Times New Roman"/>
          <w:color w:val="000000"/>
          <w:sz w:val="28"/>
          <w:szCs w:val="28"/>
        </w:rPr>
        <w:t>ский районный ЦГЭ»</w:t>
      </w:r>
      <w:r w:rsidR="00954FEC">
        <w:rPr>
          <w:rFonts w:ascii="Times New Roman" w:hAnsi="Times New Roman"/>
          <w:color w:val="000000"/>
          <w:sz w:val="28"/>
          <w:szCs w:val="28"/>
        </w:rPr>
        <w:t>.</w:t>
      </w:r>
    </w:p>
    <w:p w:rsidR="00E733DE" w:rsidRDefault="00E733DE" w:rsidP="00954F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17524">
        <w:rPr>
          <w:rFonts w:ascii="Times New Roman" w:hAnsi="Times New Roman"/>
          <w:color w:val="000000"/>
          <w:sz w:val="28"/>
          <w:szCs w:val="28"/>
        </w:rPr>
        <w:t xml:space="preserve">Меры административной ответственности к </w:t>
      </w:r>
      <w:r>
        <w:rPr>
          <w:rFonts w:ascii="Times New Roman" w:hAnsi="Times New Roman"/>
          <w:color w:val="000000"/>
          <w:sz w:val="28"/>
          <w:szCs w:val="28"/>
        </w:rPr>
        <w:t>магазину «Евроопт»</w:t>
      </w:r>
      <w:r w:rsidRPr="00C175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ООО «Евроторг» </w:t>
      </w:r>
      <w:r w:rsidRPr="00C17524">
        <w:rPr>
          <w:rFonts w:ascii="Times New Roman" w:hAnsi="Times New Roman"/>
          <w:color w:val="000000"/>
          <w:sz w:val="28"/>
          <w:szCs w:val="28"/>
        </w:rPr>
        <w:t xml:space="preserve">не применялись, т.к. при изучении обстоятельств, имеющих отношение к обращению несоответствующей продукции,  </w:t>
      </w:r>
      <w:r>
        <w:rPr>
          <w:rFonts w:ascii="Times New Roman" w:hAnsi="Times New Roman"/>
          <w:color w:val="000000"/>
          <w:sz w:val="28"/>
          <w:szCs w:val="28"/>
        </w:rPr>
        <w:t xml:space="preserve">условия хранения товара соблюдались, </w:t>
      </w:r>
      <w:r w:rsidRPr="00C17524">
        <w:rPr>
          <w:rFonts w:ascii="Times New Roman" w:hAnsi="Times New Roman"/>
          <w:color w:val="000000"/>
          <w:sz w:val="28"/>
          <w:szCs w:val="28"/>
        </w:rPr>
        <w:t xml:space="preserve">представлены документы, подтверждающие качество и безопасность и обеспечивающие прослеживаемость: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свидетельство о государственной регистрации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.01.РА.02.012.Е.002433.12.22 от 22.12.2022</w:t>
      </w:r>
      <w:r w:rsidRPr="00C1752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момент отбора статус в </w:t>
      </w:r>
      <w:r>
        <w:rPr>
          <w:rFonts w:ascii="Times New Roman" w:hAnsi="Times New Roman"/>
          <w:color w:val="000000"/>
          <w:sz w:val="28"/>
          <w:szCs w:val="28"/>
        </w:rPr>
        <w:t xml:space="preserve">Едином реестре свидетельств о государственной регистрации  был «подписан и действует»,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факт приобретения товара подтвержден </w:t>
      </w:r>
      <w:r w:rsidR="00954F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FEC" w:rsidRPr="00187796">
        <w:rPr>
          <w:rFonts w:ascii="Times New Roman" w:hAnsi="Times New Roman"/>
          <w:color w:val="000000"/>
          <w:sz w:val="28"/>
          <w:szCs w:val="28"/>
        </w:rPr>
        <w:t>товарно-транспортн</w:t>
      </w:r>
      <w:r w:rsidR="00954FEC">
        <w:rPr>
          <w:rFonts w:ascii="Times New Roman" w:hAnsi="Times New Roman"/>
          <w:color w:val="000000"/>
          <w:sz w:val="28"/>
          <w:szCs w:val="28"/>
        </w:rPr>
        <w:t>ой</w:t>
      </w:r>
      <w:r w:rsidR="00954FEC" w:rsidRPr="00187796">
        <w:rPr>
          <w:rFonts w:ascii="Times New Roman" w:hAnsi="Times New Roman"/>
          <w:color w:val="000000"/>
          <w:sz w:val="28"/>
          <w:szCs w:val="28"/>
        </w:rPr>
        <w:t xml:space="preserve"> накладн</w:t>
      </w:r>
      <w:r w:rsidR="00954FEC">
        <w:rPr>
          <w:rFonts w:ascii="Times New Roman" w:hAnsi="Times New Roman"/>
          <w:color w:val="000000"/>
          <w:sz w:val="28"/>
          <w:szCs w:val="28"/>
        </w:rPr>
        <w:t>ой</w:t>
      </w:r>
      <w:r w:rsidR="00954FEC" w:rsidRPr="00187796">
        <w:rPr>
          <w:rFonts w:ascii="Times New Roman" w:hAnsi="Times New Roman"/>
          <w:sz w:val="28"/>
          <w:szCs w:val="28"/>
        </w:rPr>
        <w:t xml:space="preserve"> № 002-4813494900000-01003618673 от 25.04.2024</w:t>
      </w:r>
    </w:p>
    <w:p w:rsidR="00E733DE" w:rsidRDefault="00E733DE" w:rsidP="00E733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733149" w:rsidRPr="00F530D7" w:rsidRDefault="00E733DE" w:rsidP="00F53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</w:rPr>
        <w:t xml:space="preserve">9. Дополнительная информация: </w:t>
      </w:r>
      <w:r w:rsidR="00F530D7">
        <w:rPr>
          <w:rStyle w:val="FontStyle17"/>
        </w:rPr>
        <w:t>в связи с тем, что</w:t>
      </w:r>
      <w:r w:rsidR="00733149" w:rsidRPr="0073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149">
        <w:rPr>
          <w:rFonts w:ascii="Times New Roman" w:hAnsi="Times New Roman"/>
          <w:color w:val="000000"/>
          <w:sz w:val="28"/>
          <w:szCs w:val="28"/>
        </w:rPr>
        <w:t xml:space="preserve">свидетельство о государственной регистрации </w:t>
      </w:r>
      <w:r w:rsidR="0073314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733149">
        <w:rPr>
          <w:rFonts w:ascii="Times New Roman" w:hAnsi="Times New Roman"/>
          <w:color w:val="000000"/>
          <w:sz w:val="28"/>
          <w:szCs w:val="28"/>
        </w:rPr>
        <w:t xml:space="preserve">.01.РА.02.012.Е.002433.12.22 от 22.12.2022 в Едином реестре свидетельств о государственной регистрации  аннулировано и отозвано  контрольная проба </w:t>
      </w:r>
      <w:r w:rsidR="00F530D7">
        <w:rPr>
          <w:rFonts w:ascii="Times New Roman" w:hAnsi="Times New Roman"/>
          <w:color w:val="000000"/>
          <w:sz w:val="28"/>
          <w:szCs w:val="28"/>
        </w:rPr>
        <w:t>не исследовалась</w:t>
      </w:r>
      <w:r w:rsidR="00733149">
        <w:rPr>
          <w:rFonts w:ascii="Times New Roman" w:hAnsi="Times New Roman"/>
          <w:color w:val="000000"/>
          <w:sz w:val="28"/>
          <w:szCs w:val="28"/>
        </w:rPr>
        <w:t>.</w:t>
      </w:r>
    </w:p>
    <w:p w:rsidR="00C31341" w:rsidRDefault="00733149" w:rsidP="00710C90">
      <w:pPr>
        <w:spacing w:after="0" w:line="240" w:lineRule="auto"/>
        <w:jc w:val="both"/>
        <w:rPr>
          <w:rStyle w:val="FontStyle19"/>
        </w:rPr>
      </w:pPr>
      <w:r>
        <w:rPr>
          <w:rStyle w:val="FontStyle19"/>
        </w:rPr>
        <w:t xml:space="preserve"> </w:t>
      </w:r>
      <w:r w:rsidR="00E733DE">
        <w:rPr>
          <w:rStyle w:val="FontStyle19"/>
        </w:rPr>
        <w:t>(обязательно указывается информация о принятом решении по проведению лабораторных исследований контрольной пробы продукции, а также причины, послужившие основанием для не проведения отбора контрольной пробы)</w:t>
      </w:r>
    </w:p>
    <w:p w:rsidR="00710C90" w:rsidRDefault="00710C90" w:rsidP="00710C90">
      <w:pPr>
        <w:spacing w:after="0" w:line="240" w:lineRule="auto"/>
        <w:jc w:val="both"/>
        <w:rPr>
          <w:rStyle w:val="FontStyle19"/>
        </w:rPr>
      </w:pPr>
    </w:p>
    <w:p w:rsidR="00710C90" w:rsidRPr="00710C90" w:rsidRDefault="00710C90" w:rsidP="0071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Е.В.Шейбак</w:t>
      </w: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5C1F6E" w:rsidRDefault="005C1F6E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C31341" w:rsidRDefault="00C31341" w:rsidP="00C31341">
      <w:pPr>
        <w:tabs>
          <w:tab w:val="left" w:pos="6804"/>
        </w:tabs>
        <w:spacing w:after="0" w:line="240" w:lineRule="auto"/>
        <w:jc w:val="both"/>
        <w:rPr>
          <w:rStyle w:val="FontStyle17"/>
          <w:rFonts w:eastAsiaTheme="minorEastAsia"/>
          <w:sz w:val="18"/>
          <w:szCs w:val="18"/>
          <w:lang w:eastAsia="ru-RU"/>
        </w:rPr>
      </w:pPr>
    </w:p>
    <w:p w:rsidR="002B79A5" w:rsidRDefault="00F02C4E" w:rsidP="00710C90">
      <w:pPr>
        <w:tabs>
          <w:tab w:val="left" w:pos="6804"/>
        </w:tabs>
        <w:spacing w:after="0" w:line="240" w:lineRule="auto"/>
        <w:jc w:val="both"/>
      </w:pPr>
      <w:r>
        <w:rPr>
          <w:rStyle w:val="FontStyle17"/>
          <w:rFonts w:eastAsiaTheme="minorEastAsia"/>
          <w:sz w:val="18"/>
          <w:szCs w:val="18"/>
          <w:lang w:eastAsia="ru-RU"/>
        </w:rPr>
        <w:t>Луня</w:t>
      </w:r>
      <w:r w:rsidR="00C31341">
        <w:rPr>
          <w:rStyle w:val="FontStyle17"/>
          <w:rFonts w:eastAsiaTheme="minorEastAsia"/>
          <w:sz w:val="18"/>
          <w:szCs w:val="18"/>
          <w:lang w:eastAsia="ru-RU"/>
        </w:rPr>
        <w:t xml:space="preserve"> 69381</w:t>
      </w:r>
    </w:p>
    <w:sectPr w:rsidR="002B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62"/>
    <w:rsid w:val="00057A0A"/>
    <w:rsid w:val="00062106"/>
    <w:rsid w:val="00084782"/>
    <w:rsid w:val="000E4E62"/>
    <w:rsid w:val="00153721"/>
    <w:rsid w:val="001C7F60"/>
    <w:rsid w:val="001E4F12"/>
    <w:rsid w:val="0023037C"/>
    <w:rsid w:val="00254D28"/>
    <w:rsid w:val="0026229D"/>
    <w:rsid w:val="00285A84"/>
    <w:rsid w:val="002B79A5"/>
    <w:rsid w:val="002F3607"/>
    <w:rsid w:val="0036750D"/>
    <w:rsid w:val="003847BD"/>
    <w:rsid w:val="003D435F"/>
    <w:rsid w:val="003E6E24"/>
    <w:rsid w:val="003F4C18"/>
    <w:rsid w:val="005025C9"/>
    <w:rsid w:val="0055663F"/>
    <w:rsid w:val="005608DB"/>
    <w:rsid w:val="005B367F"/>
    <w:rsid w:val="005C1E45"/>
    <w:rsid w:val="005C1F6E"/>
    <w:rsid w:val="005C4087"/>
    <w:rsid w:val="005E3734"/>
    <w:rsid w:val="00600267"/>
    <w:rsid w:val="006D5077"/>
    <w:rsid w:val="00710C90"/>
    <w:rsid w:val="00733149"/>
    <w:rsid w:val="00746D21"/>
    <w:rsid w:val="00790B65"/>
    <w:rsid w:val="00793769"/>
    <w:rsid w:val="00807748"/>
    <w:rsid w:val="00822FBC"/>
    <w:rsid w:val="00843D55"/>
    <w:rsid w:val="008B03C0"/>
    <w:rsid w:val="008F0299"/>
    <w:rsid w:val="00954FEC"/>
    <w:rsid w:val="00982A95"/>
    <w:rsid w:val="00984584"/>
    <w:rsid w:val="009A5BE1"/>
    <w:rsid w:val="009C68AF"/>
    <w:rsid w:val="00A63E69"/>
    <w:rsid w:val="00A848D8"/>
    <w:rsid w:val="00B30D7F"/>
    <w:rsid w:val="00B734DA"/>
    <w:rsid w:val="00BB0CD9"/>
    <w:rsid w:val="00BF03FA"/>
    <w:rsid w:val="00C164CB"/>
    <w:rsid w:val="00C31341"/>
    <w:rsid w:val="00C41786"/>
    <w:rsid w:val="00C67470"/>
    <w:rsid w:val="00C8091A"/>
    <w:rsid w:val="00D1277F"/>
    <w:rsid w:val="00D37CF8"/>
    <w:rsid w:val="00D62528"/>
    <w:rsid w:val="00DD794E"/>
    <w:rsid w:val="00E733DE"/>
    <w:rsid w:val="00F02C4E"/>
    <w:rsid w:val="00F4663B"/>
    <w:rsid w:val="00F530D7"/>
    <w:rsid w:val="00F57FD3"/>
    <w:rsid w:val="00F6497A"/>
    <w:rsid w:val="00F71EA1"/>
    <w:rsid w:val="00FA28B2"/>
    <w:rsid w:val="00FA2EA1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930A"/>
  <w15:chartTrackingRefBased/>
  <w15:docId w15:val="{9B86E676-D665-4BD7-97EA-885385F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31341"/>
    <w:pPr>
      <w:widowControl w:val="0"/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spacing w:val="9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1341"/>
    <w:rPr>
      <w:rFonts w:ascii="Times New Roman" w:eastAsia="Calibri" w:hAnsi="Times New Roman" w:cs="Times New Roman"/>
      <w:spacing w:val="9"/>
      <w:sz w:val="26"/>
      <w:szCs w:val="26"/>
      <w:shd w:val="clear" w:color="auto" w:fill="FFFFFF"/>
      <w:lang w:eastAsia="ru-RU"/>
    </w:rPr>
  </w:style>
  <w:style w:type="paragraph" w:styleId="a5">
    <w:name w:val="No Spacing"/>
    <w:uiPriority w:val="1"/>
    <w:qFormat/>
    <w:rsid w:val="00C3134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C313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1341"/>
    <w:pPr>
      <w:widowControl w:val="0"/>
      <w:autoSpaceDE w:val="0"/>
      <w:autoSpaceDN w:val="0"/>
      <w:adjustRightInd w:val="0"/>
      <w:spacing w:after="0" w:line="34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134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C31341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C31341"/>
    <w:rPr>
      <w:i/>
      <w:iCs/>
      <w:color w:val="404040" w:themeColor="text1" w:themeTint="BF"/>
    </w:rPr>
  </w:style>
  <w:style w:type="character" w:customStyle="1" w:styleId="FontStyle17">
    <w:name w:val="Font Style17"/>
    <w:basedOn w:val="a0"/>
    <w:rsid w:val="00C31341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C3134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9">
    <w:name w:val="Font Style19"/>
    <w:basedOn w:val="a0"/>
    <w:rsid w:val="00C31341"/>
    <w:rPr>
      <w:rFonts w:ascii="Times New Roman" w:hAnsi="Times New Roman" w:cs="Times New Roman" w:hint="default"/>
      <w:sz w:val="18"/>
      <w:szCs w:val="18"/>
    </w:rPr>
  </w:style>
  <w:style w:type="character" w:styleId="a7">
    <w:name w:val="page number"/>
    <w:basedOn w:val="a0"/>
    <w:semiHidden/>
    <w:unhideWhenUsed/>
    <w:rsid w:val="00C31341"/>
  </w:style>
  <w:style w:type="paragraph" w:styleId="a8">
    <w:name w:val="Balloon Text"/>
    <w:basedOn w:val="a"/>
    <w:link w:val="a9"/>
    <w:uiPriority w:val="99"/>
    <w:semiHidden/>
    <w:unhideWhenUsed/>
    <w:rsid w:val="0008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4782"/>
    <w:rPr>
      <w:rFonts w:ascii="Segoe UI" w:hAnsi="Segoe UI" w:cs="Segoe UI"/>
      <w:sz w:val="18"/>
      <w:szCs w:val="18"/>
    </w:rPr>
  </w:style>
  <w:style w:type="character" w:customStyle="1" w:styleId="ng-star-inserted">
    <w:name w:val="ng-star-inserted"/>
    <w:basedOn w:val="a0"/>
    <w:rsid w:val="00A848D8"/>
  </w:style>
  <w:style w:type="character" w:customStyle="1" w:styleId="FontStyle14">
    <w:name w:val="Font Style14"/>
    <w:rsid w:val="00E733DE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E733D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E7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13</cp:revision>
  <cp:lastPrinted>2024-07-24T12:27:00Z</cp:lastPrinted>
  <dcterms:created xsi:type="dcterms:W3CDTF">2024-07-23T09:28:00Z</dcterms:created>
  <dcterms:modified xsi:type="dcterms:W3CDTF">2024-08-02T14:03:00Z</dcterms:modified>
</cp:coreProperties>
</file>